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9433" w14:textId="77777777" w:rsidR="000D29FE" w:rsidRPr="000D29FE" w:rsidRDefault="000D29FE" w:rsidP="000D2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29FE">
        <w:rPr>
          <w:rFonts w:ascii="Open Sans" w:eastAsia="Times New Roman" w:hAnsi="Open Sans" w:cs="Open Sans"/>
          <w:b/>
          <w:bCs/>
          <w:color w:val="333333"/>
          <w:sz w:val="20"/>
          <w:szCs w:val="20"/>
          <w:shd w:val="clear" w:color="auto" w:fill="FFFFFF"/>
          <w:lang w:eastAsia="it-IT"/>
        </w:rPr>
        <w:t>Piattaforma Provincia di Pescara:</w:t>
      </w:r>
      <w:r w:rsidRPr="000D29F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br/>
      </w:r>
    </w:p>
    <w:p w14:paraId="4C6F45D0" w14:textId="77777777" w:rsidR="000D29FE" w:rsidRPr="000D29FE" w:rsidRDefault="000D29FE" w:rsidP="000D29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hyperlink r:id="rId4" w:history="1">
        <w:r w:rsidRPr="000D29FE">
          <w:rPr>
            <w:rFonts w:ascii="Open Sans" w:eastAsia="Times New Roman" w:hAnsi="Open Sans" w:cs="Open Sans"/>
            <w:color w:val="5B9BD1"/>
            <w:sz w:val="20"/>
            <w:szCs w:val="20"/>
            <w:u w:val="single"/>
            <w:lang w:eastAsia="it-IT"/>
          </w:rPr>
          <w:t>https://provincia-pescara.acquistitelematici.it/tender/971</w:t>
        </w:r>
      </w:hyperlink>
    </w:p>
    <w:p w14:paraId="63D61BDF" w14:textId="77777777" w:rsidR="000D29FE" w:rsidRPr="000D29FE" w:rsidRDefault="000D29FE" w:rsidP="000D29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0D29F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it-IT"/>
        </w:rPr>
        <w:t>PVL ANAC: </w:t>
      </w:r>
    </w:p>
    <w:p w14:paraId="27F815A7" w14:textId="77777777" w:rsidR="000D29FE" w:rsidRPr="000D29FE" w:rsidRDefault="000D29FE" w:rsidP="000D2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0D29FE">
          <w:rPr>
            <w:rFonts w:ascii="Open Sans" w:eastAsia="Times New Roman" w:hAnsi="Open Sans" w:cs="Open Sans"/>
            <w:color w:val="5B9BD1"/>
            <w:sz w:val="20"/>
            <w:szCs w:val="20"/>
            <w:u w:val="single"/>
            <w:shd w:val="clear" w:color="auto" w:fill="FFFFFF"/>
            <w:lang w:eastAsia="it-IT"/>
          </w:rPr>
          <w:t>https://pubblicitalegale.anticorruzione.it/bandi/8f1dd37f-b9a6-4296-9bed-7f078ed62066?ricercaArchivio=false</w:t>
        </w:r>
      </w:hyperlink>
    </w:p>
    <w:p w14:paraId="736360C3" w14:textId="77777777" w:rsidR="000D29FE" w:rsidRPr="000D29FE" w:rsidRDefault="000D29FE" w:rsidP="000D29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0D29F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it-IT"/>
        </w:rPr>
        <w:t>BDNCP:</w:t>
      </w:r>
    </w:p>
    <w:p w14:paraId="4684026A" w14:textId="77777777" w:rsidR="000D29FE" w:rsidRPr="000D29FE" w:rsidRDefault="000D29FE" w:rsidP="000D29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hyperlink r:id="rId6" w:history="1">
        <w:r w:rsidRPr="000D29FE">
          <w:rPr>
            <w:rFonts w:ascii="Open Sans" w:eastAsia="Times New Roman" w:hAnsi="Open Sans" w:cs="Open Sans"/>
            <w:color w:val="5B9BD1"/>
            <w:sz w:val="20"/>
            <w:szCs w:val="20"/>
            <w:u w:val="single"/>
            <w:lang w:eastAsia="it-IT"/>
          </w:rPr>
          <w:t>https://dati.anticorruzione.it/superset/dashboard/dettaglio_cig/?cig=B3357BF1A0&amp;standalone=2</w:t>
        </w:r>
      </w:hyperlink>
    </w:p>
    <w:p w14:paraId="515D73CC" w14:textId="77777777" w:rsidR="000D29FE" w:rsidRPr="000D29FE" w:rsidRDefault="000D29FE" w:rsidP="000D29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0D29F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La procedura è visibile sul link della Provincia di Pescara all'indirizzo:</w:t>
      </w:r>
    </w:p>
    <w:p w14:paraId="09304A68" w14:textId="77777777" w:rsidR="000D29FE" w:rsidRPr="000D29FE" w:rsidRDefault="000D29FE" w:rsidP="000D29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hyperlink r:id="rId7" w:history="1">
        <w:r w:rsidRPr="000D29FE">
          <w:rPr>
            <w:rFonts w:ascii="Open Sans" w:eastAsia="Times New Roman" w:hAnsi="Open Sans" w:cs="Open Sans"/>
            <w:color w:val="5B9BD1"/>
            <w:sz w:val="20"/>
            <w:szCs w:val="20"/>
            <w:u w:val="single"/>
            <w:lang w:eastAsia="it-IT"/>
          </w:rPr>
          <w:t>https://www.provincia.pescara.it/index.php/gare-e-contratti/325-pagine-statiche/1853-gare-in-corso</w:t>
        </w:r>
      </w:hyperlink>
    </w:p>
    <w:p w14:paraId="2B36F267" w14:textId="77777777" w:rsidR="00807BB5" w:rsidRDefault="00807BB5"/>
    <w:sectPr w:rsidR="00807B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FE"/>
    <w:rsid w:val="000D29FE"/>
    <w:rsid w:val="0080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9CFB"/>
  <w15:chartTrackingRefBased/>
  <w15:docId w15:val="{3F5F2E5A-4E63-4505-ADB1-28FC65C8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D2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vincia.pescara.it/index.php/gare-e-contratti/325-pagine-statiche/1853-gare-in-cor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3357BF1A0&amp;standalone=2" TargetMode="External"/><Relationship Id="rId5" Type="http://schemas.openxmlformats.org/officeDocument/2006/relationships/hyperlink" Target="https://pubblicitalegale.anticorruzione.it/bandi/8f1dd37f-b9a6-4296-9bed-7f078ed62066?ricercaArchivio=false" TargetMode="External"/><Relationship Id="rId4" Type="http://schemas.openxmlformats.org/officeDocument/2006/relationships/hyperlink" Target="https://provincia-pescara.acquistitelematici.it/tender/97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2024-10-01T12:06:00Z</dcterms:created>
  <dcterms:modified xsi:type="dcterms:W3CDTF">2024-10-01T12:06:00Z</dcterms:modified>
</cp:coreProperties>
</file>